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845F" w14:textId="77777777" w:rsidR="00083573" w:rsidRPr="00EB35B2" w:rsidRDefault="00083573" w:rsidP="003278DB">
      <w:pPr>
        <w:spacing w:after="0"/>
        <w:jc w:val="center"/>
        <w:rPr>
          <w:rFonts w:asciiTheme="majorHAnsi" w:hAnsiTheme="majorHAnsi" w:cstheme="majorHAnsi"/>
          <w:b/>
        </w:rPr>
      </w:pPr>
      <w:r w:rsidRPr="00EB35B2">
        <w:rPr>
          <w:rFonts w:asciiTheme="majorHAnsi" w:hAnsiTheme="majorHAnsi" w:cstheme="majorHAnsi"/>
          <w:b/>
        </w:rPr>
        <w:t>LILSA Executive Committee</w:t>
      </w:r>
    </w:p>
    <w:p w14:paraId="6215DD64" w14:textId="77777777" w:rsidR="00083573" w:rsidRPr="003278DB" w:rsidRDefault="00AD1C0E" w:rsidP="003278DB">
      <w:pPr>
        <w:spacing w:after="0"/>
        <w:jc w:val="center"/>
        <w:rPr>
          <w:rFonts w:asciiTheme="majorHAnsi" w:hAnsiTheme="majorHAnsi" w:cstheme="majorHAnsi"/>
        </w:rPr>
      </w:pPr>
      <w:r>
        <w:rPr>
          <w:rFonts w:asciiTheme="majorHAnsi" w:hAnsiTheme="majorHAnsi" w:cstheme="majorHAnsi"/>
        </w:rPr>
        <w:t>June 22, 2021</w:t>
      </w:r>
    </w:p>
    <w:p w14:paraId="7BDB3DF6" w14:textId="77777777" w:rsidR="003278DB" w:rsidRDefault="003278DB" w:rsidP="003278DB">
      <w:pPr>
        <w:jc w:val="center"/>
        <w:rPr>
          <w:rFonts w:asciiTheme="majorHAnsi" w:hAnsiTheme="majorHAnsi" w:cstheme="majorHAnsi"/>
        </w:rPr>
      </w:pPr>
      <w:r w:rsidRPr="003278DB">
        <w:rPr>
          <w:rFonts w:asciiTheme="majorHAnsi" w:hAnsiTheme="majorHAnsi" w:cstheme="majorHAnsi"/>
        </w:rPr>
        <w:t>Meeting Minutes</w:t>
      </w:r>
    </w:p>
    <w:p w14:paraId="24E4F124" w14:textId="77777777" w:rsidR="003278DB" w:rsidRPr="00EB35B2" w:rsidRDefault="003278DB" w:rsidP="003278DB">
      <w:pPr>
        <w:spacing w:after="0"/>
        <w:rPr>
          <w:rFonts w:asciiTheme="majorHAnsi" w:hAnsiTheme="majorHAnsi" w:cstheme="majorHAnsi"/>
          <w:b/>
        </w:rPr>
      </w:pPr>
      <w:r w:rsidRPr="00EB35B2">
        <w:rPr>
          <w:rFonts w:asciiTheme="majorHAnsi" w:hAnsiTheme="majorHAnsi" w:cstheme="majorHAnsi"/>
          <w:b/>
        </w:rPr>
        <w:t>Board Members Present:</w:t>
      </w:r>
    </w:p>
    <w:p w14:paraId="7E03C5C5" w14:textId="77777777" w:rsidR="003278DB" w:rsidRDefault="003278DB" w:rsidP="003278DB">
      <w:pPr>
        <w:spacing w:after="0"/>
        <w:rPr>
          <w:rFonts w:asciiTheme="majorHAnsi" w:hAnsiTheme="majorHAnsi" w:cstheme="majorHAnsi"/>
        </w:rPr>
      </w:pPr>
      <w:r>
        <w:rPr>
          <w:rFonts w:asciiTheme="majorHAnsi" w:hAnsiTheme="majorHAnsi" w:cstheme="majorHAnsi"/>
        </w:rPr>
        <w:t xml:space="preserve">Bernie </w:t>
      </w:r>
      <w:proofErr w:type="spellStart"/>
      <w:r>
        <w:rPr>
          <w:rFonts w:asciiTheme="majorHAnsi" w:hAnsiTheme="majorHAnsi" w:cstheme="majorHAnsi"/>
        </w:rPr>
        <w:t>Poulain</w:t>
      </w:r>
      <w:proofErr w:type="spellEnd"/>
    </w:p>
    <w:p w14:paraId="71C712A5" w14:textId="77777777" w:rsidR="003278DB" w:rsidRDefault="003278DB" w:rsidP="003278DB">
      <w:pPr>
        <w:spacing w:after="0"/>
        <w:rPr>
          <w:rFonts w:asciiTheme="majorHAnsi" w:hAnsiTheme="majorHAnsi" w:cstheme="majorHAnsi"/>
        </w:rPr>
      </w:pPr>
      <w:r>
        <w:rPr>
          <w:rFonts w:asciiTheme="majorHAnsi" w:hAnsiTheme="majorHAnsi" w:cstheme="majorHAnsi"/>
        </w:rPr>
        <w:t>Candis Scott</w:t>
      </w:r>
    </w:p>
    <w:p w14:paraId="7D233C59" w14:textId="77777777" w:rsidR="00034262" w:rsidRDefault="00034262" w:rsidP="003278DB">
      <w:pPr>
        <w:spacing w:after="0"/>
        <w:rPr>
          <w:rFonts w:asciiTheme="majorHAnsi" w:hAnsiTheme="majorHAnsi" w:cstheme="majorHAnsi"/>
        </w:rPr>
      </w:pPr>
      <w:r>
        <w:rPr>
          <w:rFonts w:asciiTheme="majorHAnsi" w:hAnsiTheme="majorHAnsi" w:cstheme="majorHAnsi"/>
        </w:rPr>
        <w:t>Connie Stonehouse</w:t>
      </w:r>
    </w:p>
    <w:p w14:paraId="4BCF1EA3" w14:textId="77777777" w:rsidR="0078212F" w:rsidRDefault="0078212F" w:rsidP="003278DB">
      <w:pPr>
        <w:rPr>
          <w:rFonts w:asciiTheme="majorHAnsi" w:hAnsiTheme="majorHAnsi" w:cstheme="majorHAnsi"/>
        </w:rPr>
      </w:pPr>
      <w:r>
        <w:rPr>
          <w:rFonts w:asciiTheme="majorHAnsi" w:hAnsiTheme="majorHAnsi" w:cstheme="majorHAnsi"/>
        </w:rPr>
        <w:t>Kelsie Norton</w:t>
      </w:r>
    </w:p>
    <w:p w14:paraId="63D73A3D" w14:textId="77777777" w:rsidR="003278DB" w:rsidRPr="00EB35B2" w:rsidRDefault="003278DB" w:rsidP="003278DB">
      <w:pPr>
        <w:spacing w:after="0"/>
        <w:rPr>
          <w:rFonts w:asciiTheme="majorHAnsi" w:hAnsiTheme="majorHAnsi" w:cstheme="majorHAnsi"/>
          <w:b/>
        </w:rPr>
      </w:pPr>
      <w:r w:rsidRPr="00EB35B2">
        <w:rPr>
          <w:rFonts w:asciiTheme="majorHAnsi" w:hAnsiTheme="majorHAnsi" w:cstheme="majorHAnsi"/>
          <w:b/>
        </w:rPr>
        <w:t>Others Present:</w:t>
      </w:r>
    </w:p>
    <w:p w14:paraId="52E22CFF" w14:textId="77777777" w:rsidR="003278DB" w:rsidRDefault="003278DB" w:rsidP="00034262">
      <w:pPr>
        <w:spacing w:after="0"/>
        <w:rPr>
          <w:rFonts w:asciiTheme="majorHAnsi" w:hAnsiTheme="majorHAnsi" w:cstheme="majorHAnsi"/>
        </w:rPr>
      </w:pPr>
      <w:r>
        <w:rPr>
          <w:rFonts w:asciiTheme="majorHAnsi" w:hAnsiTheme="majorHAnsi" w:cstheme="majorHAnsi"/>
        </w:rPr>
        <w:t>Angela Duncan</w:t>
      </w:r>
    </w:p>
    <w:p w14:paraId="49E50F9F" w14:textId="77777777" w:rsidR="00034262" w:rsidRDefault="00034262" w:rsidP="003278DB">
      <w:pPr>
        <w:rPr>
          <w:rFonts w:asciiTheme="majorHAnsi" w:hAnsiTheme="majorHAnsi" w:cstheme="majorHAnsi"/>
        </w:rPr>
      </w:pPr>
      <w:r>
        <w:rPr>
          <w:rFonts w:asciiTheme="majorHAnsi" w:hAnsiTheme="majorHAnsi" w:cstheme="majorHAnsi"/>
        </w:rPr>
        <w:t>Sharon Beadle</w:t>
      </w:r>
    </w:p>
    <w:p w14:paraId="7395308F" w14:textId="77777777" w:rsidR="003278DB" w:rsidRPr="00EB35B2" w:rsidRDefault="00034262" w:rsidP="00515926">
      <w:pPr>
        <w:rPr>
          <w:rFonts w:asciiTheme="majorHAnsi" w:hAnsiTheme="majorHAnsi" w:cstheme="majorHAnsi"/>
          <w:b/>
        </w:rPr>
      </w:pPr>
      <w:r>
        <w:rPr>
          <w:rFonts w:asciiTheme="majorHAnsi" w:hAnsiTheme="majorHAnsi" w:cstheme="majorHAnsi"/>
        </w:rPr>
        <w:t>Due to lack of quorum, no motions were made during this meeting.</w:t>
      </w:r>
    </w:p>
    <w:p w14:paraId="3D74CA12" w14:textId="77777777" w:rsidR="00083573" w:rsidRDefault="00083573" w:rsidP="000463A5">
      <w:pPr>
        <w:spacing w:after="0"/>
        <w:rPr>
          <w:rFonts w:asciiTheme="majorHAnsi" w:hAnsiTheme="majorHAnsi" w:cstheme="majorHAnsi"/>
        </w:rPr>
      </w:pPr>
      <w:r w:rsidRPr="00EB35B2">
        <w:rPr>
          <w:rFonts w:asciiTheme="majorHAnsi" w:hAnsiTheme="majorHAnsi" w:cstheme="majorHAnsi"/>
          <w:b/>
        </w:rPr>
        <w:t>Financials:</w:t>
      </w:r>
      <w:r w:rsidR="00034262">
        <w:rPr>
          <w:rFonts w:asciiTheme="majorHAnsi" w:hAnsiTheme="majorHAnsi" w:cstheme="majorHAnsi"/>
        </w:rPr>
        <w:t xml:space="preserve"> AB Beach, Ross Haven, and Sunset Point have each sent $500. $180 in membership sold in May. Still waiting on VQ and Yellowstone. </w:t>
      </w:r>
    </w:p>
    <w:p w14:paraId="4478F293" w14:textId="77777777" w:rsidR="00AD1C0E" w:rsidRDefault="00AD1C0E" w:rsidP="000463A5">
      <w:pPr>
        <w:spacing w:after="0"/>
        <w:rPr>
          <w:rFonts w:asciiTheme="majorHAnsi" w:hAnsiTheme="majorHAnsi" w:cstheme="majorHAnsi"/>
        </w:rPr>
      </w:pPr>
    </w:p>
    <w:p w14:paraId="6EFEC9AA" w14:textId="77777777" w:rsidR="00AD1C0E" w:rsidRDefault="00AD1C0E" w:rsidP="00AD1C0E">
      <w:pPr>
        <w:spacing w:after="0"/>
        <w:rPr>
          <w:rFonts w:asciiTheme="majorHAnsi" w:hAnsiTheme="majorHAnsi" w:cstheme="majorHAnsi"/>
        </w:rPr>
      </w:pPr>
      <w:r w:rsidRPr="00AD1C0E">
        <w:rPr>
          <w:rFonts w:asciiTheme="majorHAnsi" w:hAnsiTheme="majorHAnsi" w:cstheme="majorHAnsi"/>
          <w:b/>
        </w:rPr>
        <w:t>Grant Application</w:t>
      </w:r>
      <w:r>
        <w:rPr>
          <w:rFonts w:asciiTheme="majorHAnsi" w:hAnsiTheme="majorHAnsi" w:cstheme="majorHAnsi"/>
        </w:rPr>
        <w:t>:</w:t>
      </w:r>
      <w:r w:rsidR="00034262">
        <w:rPr>
          <w:rFonts w:asciiTheme="majorHAnsi" w:hAnsiTheme="majorHAnsi" w:cstheme="majorHAnsi"/>
        </w:rPr>
        <w:t xml:space="preserve"> We received the watershed stewardship grant for $12 000 (had applied for $20 000) Promotional materials and part of the digital story were not approved. We are looking into how stringent the spending rules are or if we can move some expenses around.  The survey has been completed and preliminary results have been sent out to the board. </w:t>
      </w:r>
      <w:r w:rsidR="00515926">
        <w:rPr>
          <w:rFonts w:asciiTheme="majorHAnsi" w:hAnsiTheme="majorHAnsi" w:cstheme="majorHAnsi"/>
        </w:rPr>
        <w:t>5 gift cards are being purchased for draws to be shared between the survey and membership sales. It is anticipated that 3 cards will go to the survey and 2 will go to membership sales. Survey draws will be put into a random generator and the winners will be posted on the website. The membership draw will be done at the AGM.</w:t>
      </w:r>
    </w:p>
    <w:p w14:paraId="3F8B7DE9" w14:textId="77777777" w:rsidR="00EC6C16" w:rsidRPr="00EC6C16" w:rsidRDefault="00EC6C16" w:rsidP="00EC6C16">
      <w:pPr>
        <w:spacing w:after="0"/>
        <w:ind w:left="709"/>
        <w:rPr>
          <w:rFonts w:asciiTheme="majorHAnsi" w:hAnsiTheme="majorHAnsi" w:cstheme="majorHAnsi"/>
        </w:rPr>
      </w:pPr>
      <w:r>
        <w:rPr>
          <w:rFonts w:asciiTheme="majorHAnsi" w:hAnsiTheme="majorHAnsi" w:cstheme="majorHAnsi"/>
        </w:rPr>
        <w:tab/>
      </w:r>
      <w:r>
        <w:rPr>
          <w:rFonts w:asciiTheme="majorHAnsi" w:hAnsiTheme="majorHAnsi" w:cstheme="majorHAnsi"/>
          <w:b/>
        </w:rPr>
        <w:t xml:space="preserve">Survey: </w:t>
      </w:r>
      <w:r>
        <w:rPr>
          <w:rFonts w:asciiTheme="majorHAnsi" w:hAnsiTheme="majorHAnsi" w:cstheme="majorHAnsi"/>
        </w:rPr>
        <w:t xml:space="preserve">There is confidential information in the survey so no one is to share results. The board is to review the results and will discuss at the July meeting. Please come prepared to discuss outreach ideas at this meeting. A main theme is that people do not understand what LILSA does and what we are and are not capable of doing. </w:t>
      </w:r>
    </w:p>
    <w:p w14:paraId="656A36EC" w14:textId="77777777" w:rsidR="00AD1C0E" w:rsidRDefault="00AD1C0E" w:rsidP="00AD1C0E">
      <w:pPr>
        <w:spacing w:after="0"/>
        <w:rPr>
          <w:rFonts w:asciiTheme="majorHAnsi" w:hAnsiTheme="majorHAnsi" w:cstheme="majorHAnsi"/>
          <w:b/>
        </w:rPr>
      </w:pPr>
    </w:p>
    <w:p w14:paraId="36C9EF6D" w14:textId="77777777" w:rsidR="000463A5" w:rsidRPr="00EB35B2" w:rsidRDefault="000463A5">
      <w:pPr>
        <w:rPr>
          <w:rFonts w:asciiTheme="majorHAnsi" w:hAnsiTheme="majorHAnsi" w:cstheme="majorHAnsi"/>
          <w:b/>
        </w:rPr>
      </w:pPr>
      <w:r w:rsidRPr="00EB35B2">
        <w:rPr>
          <w:rFonts w:asciiTheme="majorHAnsi" w:hAnsiTheme="majorHAnsi" w:cstheme="majorHAnsi"/>
          <w:b/>
        </w:rPr>
        <w:t>Committee Updates:</w:t>
      </w:r>
    </w:p>
    <w:p w14:paraId="7BF2ED74" w14:textId="77777777" w:rsidR="00515926" w:rsidRPr="00515926" w:rsidRDefault="00515926" w:rsidP="00515926">
      <w:pPr>
        <w:ind w:left="709"/>
        <w:rPr>
          <w:rFonts w:asciiTheme="majorHAnsi" w:hAnsiTheme="majorHAnsi" w:cstheme="majorHAnsi"/>
        </w:rPr>
      </w:pPr>
      <w:r>
        <w:rPr>
          <w:rFonts w:asciiTheme="majorHAnsi" w:hAnsiTheme="majorHAnsi" w:cstheme="majorHAnsi"/>
          <w:b/>
        </w:rPr>
        <w:tab/>
      </w:r>
      <w:r w:rsidR="00083573" w:rsidRPr="00EB35B2">
        <w:rPr>
          <w:rFonts w:asciiTheme="majorHAnsi" w:hAnsiTheme="majorHAnsi" w:cstheme="majorHAnsi"/>
          <w:b/>
        </w:rPr>
        <w:t>Blue Green Algae</w:t>
      </w:r>
      <w:r w:rsidR="00083573" w:rsidRPr="003278DB">
        <w:rPr>
          <w:rFonts w:asciiTheme="majorHAnsi" w:hAnsiTheme="majorHAnsi" w:cstheme="majorHAnsi"/>
        </w:rPr>
        <w:t xml:space="preserve">: </w:t>
      </w:r>
      <w:r>
        <w:rPr>
          <w:rFonts w:asciiTheme="majorHAnsi" w:hAnsiTheme="majorHAnsi" w:cstheme="majorHAnsi"/>
        </w:rPr>
        <w:t>N/A</w:t>
      </w:r>
    </w:p>
    <w:p w14:paraId="318C7892" w14:textId="77777777" w:rsidR="00083573" w:rsidRPr="003278DB" w:rsidRDefault="00515926" w:rsidP="00515926">
      <w:pPr>
        <w:ind w:left="709"/>
        <w:rPr>
          <w:rFonts w:asciiTheme="majorHAnsi" w:hAnsiTheme="majorHAnsi" w:cstheme="majorHAnsi"/>
        </w:rPr>
      </w:pPr>
      <w:r>
        <w:rPr>
          <w:rFonts w:asciiTheme="majorHAnsi" w:hAnsiTheme="majorHAnsi" w:cstheme="majorHAnsi"/>
          <w:b/>
        </w:rPr>
        <w:tab/>
      </w:r>
      <w:r w:rsidR="00083573" w:rsidRPr="00EB35B2">
        <w:rPr>
          <w:rFonts w:asciiTheme="majorHAnsi" w:hAnsiTheme="majorHAnsi" w:cstheme="majorHAnsi"/>
          <w:b/>
        </w:rPr>
        <w:t>Lake Levels:</w:t>
      </w:r>
      <w:r w:rsidR="00083573" w:rsidRPr="003278DB">
        <w:rPr>
          <w:rFonts w:asciiTheme="majorHAnsi" w:hAnsiTheme="majorHAnsi" w:cstheme="majorHAnsi"/>
        </w:rPr>
        <w:t xml:space="preserve"> </w:t>
      </w:r>
      <w:r>
        <w:rPr>
          <w:rFonts w:asciiTheme="majorHAnsi" w:hAnsiTheme="majorHAnsi" w:cstheme="majorHAnsi"/>
        </w:rPr>
        <w:t xml:space="preserve">Steve </w:t>
      </w:r>
      <w:proofErr w:type="spellStart"/>
      <w:r>
        <w:rPr>
          <w:rFonts w:asciiTheme="majorHAnsi" w:hAnsiTheme="majorHAnsi" w:cstheme="majorHAnsi"/>
        </w:rPr>
        <w:t>Hoyda</w:t>
      </w:r>
      <w:proofErr w:type="spellEnd"/>
      <w:r>
        <w:rPr>
          <w:rFonts w:asciiTheme="majorHAnsi" w:hAnsiTheme="majorHAnsi" w:cstheme="majorHAnsi"/>
        </w:rPr>
        <w:t xml:space="preserve"> is looking at what the county can do regarding the Beaver Dams. New Dam is at RR 52, about a half km from bridge, </w:t>
      </w:r>
      <w:r w:rsidR="008F5E99">
        <w:rPr>
          <w:rFonts w:asciiTheme="majorHAnsi" w:hAnsiTheme="majorHAnsi" w:cstheme="majorHAnsi"/>
        </w:rPr>
        <w:t>2</w:t>
      </w:r>
      <w:r w:rsidR="008F5E99" w:rsidRPr="008F5E99">
        <w:rPr>
          <w:rFonts w:asciiTheme="majorHAnsi" w:hAnsiTheme="majorHAnsi" w:cstheme="majorHAnsi"/>
          <w:vertAlign w:val="superscript"/>
        </w:rPr>
        <w:t>nd</w:t>
      </w:r>
      <w:r w:rsidR="008F5E99">
        <w:rPr>
          <w:rFonts w:asciiTheme="majorHAnsi" w:hAnsiTheme="majorHAnsi" w:cstheme="majorHAnsi"/>
        </w:rPr>
        <w:t xml:space="preserve"> is </w:t>
      </w:r>
      <w:r>
        <w:rPr>
          <w:rFonts w:asciiTheme="majorHAnsi" w:hAnsiTheme="majorHAnsi" w:cstheme="majorHAnsi"/>
        </w:rPr>
        <w:t>about half way between RR52 and 63</w:t>
      </w:r>
      <w:r w:rsidR="008F5E99">
        <w:rPr>
          <w:rFonts w:asciiTheme="majorHAnsi" w:hAnsiTheme="majorHAnsi" w:cstheme="majorHAnsi"/>
        </w:rPr>
        <w:t>,</w:t>
      </w:r>
      <w:r>
        <w:rPr>
          <w:rFonts w:asciiTheme="majorHAnsi" w:hAnsiTheme="majorHAnsi" w:cstheme="majorHAnsi"/>
        </w:rPr>
        <w:t xml:space="preserve"> and the 3</w:t>
      </w:r>
      <w:r w:rsidRPr="00515926">
        <w:rPr>
          <w:rFonts w:asciiTheme="majorHAnsi" w:hAnsiTheme="majorHAnsi" w:cstheme="majorHAnsi"/>
          <w:vertAlign w:val="superscript"/>
        </w:rPr>
        <w:t>rd</w:t>
      </w:r>
      <w:r>
        <w:rPr>
          <w:rFonts w:asciiTheme="majorHAnsi" w:hAnsiTheme="majorHAnsi" w:cstheme="majorHAnsi"/>
        </w:rPr>
        <w:t xml:space="preserve"> is at RR63</w:t>
      </w:r>
      <w:r w:rsidR="008F5E99">
        <w:rPr>
          <w:rFonts w:asciiTheme="majorHAnsi" w:hAnsiTheme="majorHAnsi" w:cstheme="majorHAnsi"/>
        </w:rPr>
        <w:t>.</w:t>
      </w:r>
    </w:p>
    <w:p w14:paraId="74FA5593" w14:textId="77777777" w:rsidR="00515926" w:rsidRDefault="00515926" w:rsidP="00515926">
      <w:pPr>
        <w:ind w:left="709"/>
        <w:rPr>
          <w:rFonts w:asciiTheme="majorHAnsi" w:hAnsiTheme="majorHAnsi" w:cstheme="majorHAnsi"/>
        </w:rPr>
      </w:pPr>
      <w:r>
        <w:rPr>
          <w:rFonts w:asciiTheme="majorHAnsi" w:hAnsiTheme="majorHAnsi" w:cstheme="majorHAnsi"/>
          <w:b/>
        </w:rPr>
        <w:tab/>
      </w:r>
      <w:r w:rsidR="00C04B98" w:rsidRPr="00EB35B2">
        <w:rPr>
          <w:rFonts w:asciiTheme="majorHAnsi" w:hAnsiTheme="majorHAnsi" w:cstheme="majorHAnsi"/>
          <w:b/>
        </w:rPr>
        <w:t>Flowering Rush</w:t>
      </w:r>
      <w:r w:rsidR="00C04B98" w:rsidRPr="003278DB">
        <w:rPr>
          <w:rFonts w:asciiTheme="majorHAnsi" w:hAnsiTheme="majorHAnsi" w:cstheme="majorHAnsi"/>
        </w:rPr>
        <w:t xml:space="preserve">: </w:t>
      </w:r>
      <w:r>
        <w:rPr>
          <w:rFonts w:asciiTheme="majorHAnsi" w:hAnsiTheme="majorHAnsi" w:cstheme="majorHAnsi"/>
        </w:rPr>
        <w:t xml:space="preserve">3 person team has been working on mapping for the last two weeks. They are geo marking all of the heavily infested areas that can use the spray from Hoffman’s beach to </w:t>
      </w:r>
      <w:proofErr w:type="spellStart"/>
      <w:r>
        <w:rPr>
          <w:rFonts w:asciiTheme="majorHAnsi" w:hAnsiTheme="majorHAnsi" w:cstheme="majorHAnsi"/>
        </w:rPr>
        <w:t>Kokomoko</w:t>
      </w:r>
      <w:proofErr w:type="spellEnd"/>
      <w:r>
        <w:rPr>
          <w:rFonts w:asciiTheme="majorHAnsi" w:hAnsiTheme="majorHAnsi" w:cstheme="majorHAnsi"/>
        </w:rPr>
        <w:t xml:space="preserve"> and then if there is any left they will do any large patches. </w:t>
      </w:r>
    </w:p>
    <w:p w14:paraId="42B1CEC1" w14:textId="77777777" w:rsidR="00AD1C0E" w:rsidRPr="00515926" w:rsidRDefault="00AD1C0E">
      <w:pPr>
        <w:rPr>
          <w:rFonts w:asciiTheme="majorHAnsi" w:hAnsiTheme="majorHAnsi" w:cstheme="majorHAnsi"/>
        </w:rPr>
      </w:pPr>
      <w:r>
        <w:rPr>
          <w:rFonts w:asciiTheme="majorHAnsi" w:hAnsiTheme="majorHAnsi" w:cstheme="majorHAnsi"/>
          <w:b/>
        </w:rPr>
        <w:t>AGM:</w:t>
      </w:r>
      <w:r w:rsidR="00515926">
        <w:rPr>
          <w:rFonts w:asciiTheme="majorHAnsi" w:hAnsiTheme="majorHAnsi" w:cstheme="majorHAnsi"/>
          <w:b/>
        </w:rPr>
        <w:t xml:space="preserve"> </w:t>
      </w:r>
      <w:r w:rsidR="00515926">
        <w:rPr>
          <w:rFonts w:asciiTheme="majorHAnsi" w:hAnsiTheme="majorHAnsi" w:cstheme="majorHAnsi"/>
        </w:rPr>
        <w:t xml:space="preserve">Speaker from SRWA is confirmed. In conversations with the Green Acreages program for a presenter. Leaning towards an in person meeting. </w:t>
      </w:r>
      <w:r w:rsidR="008F5E99">
        <w:rPr>
          <w:rFonts w:asciiTheme="majorHAnsi" w:hAnsiTheme="majorHAnsi" w:cstheme="majorHAnsi"/>
        </w:rPr>
        <w:t xml:space="preserve">Angela will try and book a hall in AB Beach, the </w:t>
      </w:r>
      <w:proofErr w:type="spellStart"/>
      <w:r w:rsidR="008F5E99">
        <w:rPr>
          <w:rFonts w:asciiTheme="majorHAnsi" w:hAnsiTheme="majorHAnsi" w:cstheme="majorHAnsi"/>
        </w:rPr>
        <w:t>Agliplex</w:t>
      </w:r>
      <w:proofErr w:type="spellEnd"/>
      <w:r w:rsidR="008F5E99">
        <w:rPr>
          <w:rFonts w:asciiTheme="majorHAnsi" w:hAnsiTheme="majorHAnsi" w:cstheme="majorHAnsi"/>
        </w:rPr>
        <w:t xml:space="preserve"> is preferred. Angela will put together a presentation for the AGM. If board members can try to track down a projector, it would be appreciated.</w:t>
      </w:r>
      <w:r w:rsidR="00856AF6">
        <w:rPr>
          <w:rFonts w:asciiTheme="majorHAnsi" w:hAnsiTheme="majorHAnsi" w:cstheme="majorHAnsi"/>
        </w:rPr>
        <w:t xml:space="preserve"> </w:t>
      </w:r>
    </w:p>
    <w:p w14:paraId="3A55A0C0" w14:textId="77777777" w:rsidR="003278DB" w:rsidRDefault="000463A5">
      <w:pPr>
        <w:rPr>
          <w:rFonts w:asciiTheme="majorHAnsi" w:hAnsiTheme="majorHAnsi" w:cstheme="majorHAnsi"/>
        </w:rPr>
      </w:pPr>
      <w:r w:rsidRPr="00AD1C0E">
        <w:rPr>
          <w:rFonts w:asciiTheme="majorHAnsi" w:hAnsiTheme="majorHAnsi" w:cstheme="majorHAnsi"/>
          <w:b/>
        </w:rPr>
        <w:lastRenderedPageBreak/>
        <w:t>Website and</w:t>
      </w:r>
      <w:r w:rsidR="003278DB" w:rsidRPr="00AD1C0E">
        <w:rPr>
          <w:rFonts w:asciiTheme="majorHAnsi" w:hAnsiTheme="majorHAnsi" w:cstheme="majorHAnsi"/>
          <w:b/>
        </w:rPr>
        <w:t xml:space="preserve"> Facebook</w:t>
      </w:r>
      <w:r w:rsidR="008F5E99">
        <w:rPr>
          <w:rFonts w:asciiTheme="majorHAnsi" w:hAnsiTheme="majorHAnsi" w:cstheme="majorHAnsi"/>
        </w:rPr>
        <w:t>: New website is up and running and looks amazing!!! A big thank you to summer for putting it all together. We will do a push on social media for our new website!</w:t>
      </w:r>
    </w:p>
    <w:p w14:paraId="0204A90A" w14:textId="77777777" w:rsidR="00EC6C16" w:rsidRPr="003278DB" w:rsidRDefault="008F5E99" w:rsidP="008F5E99">
      <w:pPr>
        <w:rPr>
          <w:rFonts w:asciiTheme="majorHAnsi" w:hAnsiTheme="majorHAnsi" w:cstheme="majorHAnsi"/>
        </w:rPr>
      </w:pPr>
      <w:r w:rsidRPr="00AD1C0E">
        <w:rPr>
          <w:rFonts w:asciiTheme="majorHAnsi" w:hAnsiTheme="majorHAnsi" w:cstheme="majorHAnsi"/>
          <w:b/>
        </w:rPr>
        <w:t>First Nations Update</w:t>
      </w:r>
      <w:r>
        <w:rPr>
          <w:rFonts w:asciiTheme="majorHAnsi" w:hAnsiTheme="majorHAnsi" w:cstheme="majorHAnsi"/>
        </w:rPr>
        <w:t>: Nicol Kimmel with Environment AB sent out consultation notice at the beginning of June</w:t>
      </w:r>
      <w:r w:rsidR="00856AF6">
        <w:rPr>
          <w:rFonts w:asciiTheme="majorHAnsi" w:hAnsiTheme="majorHAnsi" w:cstheme="majorHAnsi"/>
        </w:rPr>
        <w:t xml:space="preserve"> to all first nations in AB</w:t>
      </w:r>
      <w:r>
        <w:rPr>
          <w:rFonts w:asciiTheme="majorHAnsi" w:hAnsiTheme="majorHAnsi" w:cstheme="majorHAnsi"/>
        </w:rPr>
        <w:t>. There was a response from Paul, Alexander, Enoch and Alexis. She will have met with all of them by the end of next week. She is not meeting with the elders but with some younger representatives that are involve</w:t>
      </w:r>
      <w:r w:rsidR="00856AF6">
        <w:rPr>
          <w:rFonts w:asciiTheme="majorHAnsi" w:hAnsiTheme="majorHAnsi" w:cstheme="majorHAnsi"/>
        </w:rPr>
        <w:t>d with</w:t>
      </w:r>
      <w:r>
        <w:rPr>
          <w:rFonts w:asciiTheme="majorHAnsi" w:hAnsiTheme="majorHAnsi" w:cstheme="majorHAnsi"/>
        </w:rPr>
        <w:t xml:space="preserve"> environment issues. June 30 is the deadline to raise any objections and we will know about the outcome and whether spraying will be done after that.</w:t>
      </w:r>
    </w:p>
    <w:p w14:paraId="07D59C75" w14:textId="77777777" w:rsidR="003278DB" w:rsidRPr="003278DB" w:rsidRDefault="003278DB">
      <w:pPr>
        <w:rPr>
          <w:rFonts w:asciiTheme="majorHAnsi" w:hAnsiTheme="majorHAnsi" w:cstheme="majorHAnsi"/>
        </w:rPr>
      </w:pPr>
      <w:r w:rsidRPr="00EB35B2">
        <w:rPr>
          <w:rFonts w:asciiTheme="majorHAnsi" w:hAnsiTheme="majorHAnsi" w:cstheme="majorHAnsi"/>
          <w:b/>
        </w:rPr>
        <w:t>Next Meeting</w:t>
      </w:r>
      <w:r w:rsidRPr="003278DB">
        <w:rPr>
          <w:rFonts w:asciiTheme="majorHAnsi" w:hAnsiTheme="majorHAnsi" w:cstheme="majorHAnsi"/>
        </w:rPr>
        <w:t xml:space="preserve">: </w:t>
      </w:r>
      <w:r w:rsidR="00EC6C16">
        <w:rPr>
          <w:rFonts w:asciiTheme="majorHAnsi" w:hAnsiTheme="majorHAnsi" w:cstheme="majorHAnsi"/>
        </w:rPr>
        <w:t>July 26 at 7pm. Candis is to set up a Googl</w:t>
      </w:r>
      <w:r w:rsidR="00856AF6">
        <w:rPr>
          <w:rFonts w:asciiTheme="majorHAnsi" w:hAnsiTheme="majorHAnsi" w:cstheme="majorHAnsi"/>
        </w:rPr>
        <w:t>e Meet as Angela may not be able to attend.</w:t>
      </w:r>
      <w:r w:rsidR="00EC6C16">
        <w:rPr>
          <w:rFonts w:asciiTheme="majorHAnsi" w:hAnsiTheme="majorHAnsi" w:cstheme="majorHAnsi"/>
        </w:rPr>
        <w:t xml:space="preserve"> </w:t>
      </w:r>
    </w:p>
    <w:sectPr w:rsidR="003278DB" w:rsidRPr="003278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573"/>
    <w:rsid w:val="00034262"/>
    <w:rsid w:val="000463A5"/>
    <w:rsid w:val="00083573"/>
    <w:rsid w:val="003278DB"/>
    <w:rsid w:val="00515926"/>
    <w:rsid w:val="0078212F"/>
    <w:rsid w:val="00856AF6"/>
    <w:rsid w:val="008E1B20"/>
    <w:rsid w:val="008F5E99"/>
    <w:rsid w:val="00AD1C0E"/>
    <w:rsid w:val="00C04B98"/>
    <w:rsid w:val="00C85A33"/>
    <w:rsid w:val="00EB35B2"/>
    <w:rsid w:val="00EC6C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DBB83"/>
  <w15:chartTrackingRefBased/>
  <w15:docId w15:val="{AEFF8FEE-88A2-420D-B5AB-6445712A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Duncan</dc:creator>
  <cp:keywords/>
  <dc:description/>
  <cp:lastModifiedBy>Candis Scott</cp:lastModifiedBy>
  <cp:revision>2</cp:revision>
  <dcterms:created xsi:type="dcterms:W3CDTF">2021-08-25T01:03:00Z</dcterms:created>
  <dcterms:modified xsi:type="dcterms:W3CDTF">2021-08-25T01:03:00Z</dcterms:modified>
</cp:coreProperties>
</file>